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F83" w:rsidRDefault="003F7F83" w:rsidP="003F7F83">
      <w:pPr>
        <w:pStyle w:val="lead"/>
        <w:shd w:val="clear" w:color="auto" w:fill="FFFFFF"/>
        <w:spacing w:before="0" w:beforeAutospacing="0" w:after="0" w:afterAutospacing="0"/>
        <w:rPr>
          <w:rFonts w:ascii="Arial" w:hAnsi="Arial" w:cs="Arial"/>
          <w:color w:val="808080"/>
        </w:rPr>
      </w:pPr>
      <w:r>
        <w:rPr>
          <w:rFonts w:ascii="Arial" w:hAnsi="Arial" w:cs="Arial"/>
          <w:color w:val="808080"/>
        </w:rPr>
        <w:t>Overview</w:t>
      </w:r>
    </w:p>
    <w:p w:rsidR="003F7F83" w:rsidRDefault="003F7F83" w:rsidP="003F7F83">
      <w:pPr>
        <w:pStyle w:val="lead"/>
        <w:shd w:val="clear" w:color="auto" w:fill="FFFFFF"/>
        <w:spacing w:before="0" w:beforeAutospacing="0" w:after="0" w:afterAutospacing="0"/>
        <w:rPr>
          <w:rFonts w:ascii="Arial" w:hAnsi="Arial" w:cs="Arial"/>
          <w:color w:val="808080"/>
        </w:rPr>
      </w:pPr>
      <w:r>
        <w:rPr>
          <w:rFonts w:ascii="Arial" w:hAnsi="Arial" w:cs="Arial"/>
          <w:color w:val="808080"/>
        </w:rPr>
        <w:t xml:space="preserve">The Orbit 7190g scanner continues the proven, superior 1D laser scanning performance of Orbit series scanners – but adds an area imager for seamless scanning of digital 1D, 2D and PDF codes in a single, convenient device. To speed retail checkouts, the Orbit 7190g scanner features a unique dual-modes design that is optimized for both the cashier and the customer – enabling seamless product barcode scanning and scanning of digital codes off customer </w:t>
      </w:r>
      <w:proofErr w:type="spellStart"/>
      <w:r>
        <w:rPr>
          <w:rFonts w:ascii="Arial" w:hAnsi="Arial" w:cs="Arial"/>
          <w:color w:val="808080"/>
        </w:rPr>
        <w:t>smartphones</w:t>
      </w:r>
      <w:proofErr w:type="spellEnd"/>
      <w:r>
        <w:rPr>
          <w:rFonts w:ascii="Arial" w:hAnsi="Arial" w:cs="Arial"/>
          <w:color w:val="808080"/>
        </w:rPr>
        <w:t>.</w:t>
      </w:r>
    </w:p>
    <w:p w:rsidR="00000000" w:rsidRDefault="003F7F83"/>
    <w:p w:rsidR="003F7F83" w:rsidRDefault="003F7F83">
      <w:r>
        <w:rPr>
          <w:noProof/>
        </w:rPr>
        <w:drawing>
          <wp:inline distT="0" distB="0" distL="0" distR="0">
            <wp:extent cx="5943600" cy="423659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F83" w:rsidRDefault="003F7F83"/>
    <w:p w:rsidR="003F7F83" w:rsidRDefault="003F7F83"/>
    <w:p w:rsidR="003F7F83" w:rsidRDefault="003F7F83"/>
    <w:p w:rsidR="003F7F83" w:rsidRDefault="003F7F83"/>
    <w:p w:rsidR="003F7F83" w:rsidRDefault="003F7F83"/>
    <w:p w:rsidR="003F7F83" w:rsidRDefault="003F7F83"/>
    <w:p w:rsidR="003F7F83" w:rsidRDefault="003F7F83"/>
    <w:p w:rsidR="003F7F83" w:rsidRPr="003F7F83" w:rsidRDefault="003F7F83" w:rsidP="003F7F83">
      <w:pPr>
        <w:spacing w:after="0" w:line="240" w:lineRule="auto"/>
        <w:rPr>
          <w:rFonts w:ascii="Times New Roman" w:eastAsia="Times New Roman" w:hAnsi="Times New Roman" w:cs="Times New Roman"/>
          <w:color w:val="808080"/>
          <w:sz w:val="24"/>
          <w:szCs w:val="24"/>
        </w:rPr>
      </w:pPr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lastRenderedPageBreak/>
        <w:t>Specifications</w:t>
      </w:r>
    </w:p>
    <w:p w:rsidR="003F7F83" w:rsidRPr="003F7F83" w:rsidRDefault="003F7F83" w:rsidP="003F7F83">
      <w:pPr>
        <w:pBdr>
          <w:bottom w:val="single" w:sz="6" w:space="0" w:color="808080"/>
        </w:pBdr>
        <w:spacing w:after="100" w:afterAutospacing="1" w:line="240" w:lineRule="auto"/>
        <w:textAlignment w:val="top"/>
        <w:outlineLvl w:val="1"/>
        <w:rPr>
          <w:rFonts w:ascii="inherit" w:eastAsia="Times New Roman" w:hAnsi="inherit" w:cs="Times New Roman"/>
          <w:color w:val="808080"/>
          <w:sz w:val="36"/>
          <w:szCs w:val="36"/>
        </w:rPr>
      </w:pPr>
      <w:r w:rsidRPr="003F7F83">
        <w:rPr>
          <w:rFonts w:ascii="inherit" w:eastAsia="Times New Roman" w:hAnsi="inherit" w:cs="Times New Roman"/>
          <w:color w:val="808080"/>
          <w:sz w:val="36"/>
          <w:szCs w:val="36"/>
        </w:rPr>
        <w:t>MECHANICAL</w:t>
      </w:r>
    </w:p>
    <w:p w:rsidR="003F7F83" w:rsidRPr="003F7F83" w:rsidRDefault="003F7F83" w:rsidP="003F7F83">
      <w:pPr>
        <w:spacing w:after="148" w:line="240" w:lineRule="auto"/>
        <w:textAlignment w:val="top"/>
        <w:rPr>
          <w:rFonts w:ascii="Times New Roman" w:eastAsia="Times New Roman" w:hAnsi="Times New Roman" w:cs="Times New Roman"/>
          <w:color w:val="808080"/>
          <w:sz w:val="24"/>
          <w:szCs w:val="24"/>
        </w:rPr>
      </w:pPr>
      <w:r w:rsidRPr="003F7F83">
        <w:rPr>
          <w:rFonts w:ascii="Times New Roman" w:eastAsia="Times New Roman" w:hAnsi="Times New Roman" w:cs="Times New Roman"/>
          <w:color w:val="7EB338"/>
          <w:sz w:val="24"/>
          <w:szCs w:val="24"/>
        </w:rPr>
        <w:t>Dimensions (L x W x H) </w:t>
      </w:r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  <w:t>108 mm x 103 mm x 148 mm (4.3 in x 4.1 in x 5.8 in)</w:t>
      </w:r>
    </w:p>
    <w:p w:rsidR="003F7F83" w:rsidRPr="003F7F83" w:rsidRDefault="003F7F83" w:rsidP="003F7F83">
      <w:pPr>
        <w:spacing w:after="148" w:line="240" w:lineRule="auto"/>
        <w:textAlignment w:val="top"/>
        <w:rPr>
          <w:rFonts w:ascii="Times New Roman" w:eastAsia="Times New Roman" w:hAnsi="Times New Roman" w:cs="Times New Roman"/>
          <w:color w:val="808080"/>
          <w:sz w:val="24"/>
          <w:szCs w:val="24"/>
        </w:rPr>
      </w:pPr>
      <w:r w:rsidRPr="003F7F83">
        <w:rPr>
          <w:rFonts w:ascii="Times New Roman" w:eastAsia="Times New Roman" w:hAnsi="Times New Roman" w:cs="Times New Roman"/>
          <w:color w:val="7EB338"/>
          <w:sz w:val="24"/>
          <w:szCs w:val="24"/>
        </w:rPr>
        <w:t>Weight </w:t>
      </w:r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  <w:t>410 g (14.5 oz)</w:t>
      </w:r>
    </w:p>
    <w:p w:rsidR="003F7F83" w:rsidRPr="003F7F83" w:rsidRDefault="003F7F83" w:rsidP="003F7F83">
      <w:pPr>
        <w:pBdr>
          <w:bottom w:val="single" w:sz="6" w:space="0" w:color="808080"/>
        </w:pBdr>
        <w:spacing w:after="100" w:afterAutospacing="1" w:line="240" w:lineRule="auto"/>
        <w:textAlignment w:val="top"/>
        <w:outlineLvl w:val="1"/>
        <w:rPr>
          <w:rFonts w:ascii="inherit" w:eastAsia="Times New Roman" w:hAnsi="inherit" w:cs="Times New Roman"/>
          <w:color w:val="808080"/>
          <w:sz w:val="36"/>
          <w:szCs w:val="36"/>
        </w:rPr>
      </w:pPr>
      <w:r w:rsidRPr="003F7F83">
        <w:rPr>
          <w:rFonts w:ascii="inherit" w:eastAsia="Times New Roman" w:hAnsi="inherit" w:cs="Times New Roman"/>
          <w:color w:val="808080"/>
          <w:sz w:val="36"/>
          <w:szCs w:val="36"/>
        </w:rPr>
        <w:t>ENVIRONMENTAL</w:t>
      </w:r>
    </w:p>
    <w:p w:rsidR="003F7F83" w:rsidRPr="003F7F83" w:rsidRDefault="003F7F83" w:rsidP="003F7F83">
      <w:pPr>
        <w:spacing w:after="148" w:line="240" w:lineRule="auto"/>
        <w:textAlignment w:val="top"/>
        <w:rPr>
          <w:rFonts w:ascii="Times New Roman" w:eastAsia="Times New Roman" w:hAnsi="Times New Roman" w:cs="Times New Roman"/>
          <w:color w:val="808080"/>
          <w:sz w:val="24"/>
          <w:szCs w:val="24"/>
        </w:rPr>
      </w:pPr>
      <w:r w:rsidRPr="003F7F83">
        <w:rPr>
          <w:rFonts w:ascii="Times New Roman" w:eastAsia="Times New Roman" w:hAnsi="Times New Roman" w:cs="Times New Roman"/>
          <w:color w:val="7EB338"/>
          <w:sz w:val="24"/>
          <w:szCs w:val="24"/>
        </w:rPr>
        <w:t>Storage Temperature </w:t>
      </w:r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  <w:t>-40°C to 60°C (-40°F to 140°F)</w:t>
      </w:r>
    </w:p>
    <w:p w:rsidR="003F7F83" w:rsidRPr="003F7F83" w:rsidRDefault="003F7F83" w:rsidP="003F7F83">
      <w:pPr>
        <w:spacing w:after="148" w:line="240" w:lineRule="auto"/>
        <w:textAlignment w:val="top"/>
        <w:rPr>
          <w:rFonts w:ascii="Times New Roman" w:eastAsia="Times New Roman" w:hAnsi="Times New Roman" w:cs="Times New Roman"/>
          <w:color w:val="808080"/>
          <w:sz w:val="24"/>
          <w:szCs w:val="24"/>
        </w:rPr>
      </w:pPr>
      <w:r w:rsidRPr="003F7F83">
        <w:rPr>
          <w:rFonts w:ascii="Times New Roman" w:eastAsia="Times New Roman" w:hAnsi="Times New Roman" w:cs="Times New Roman"/>
          <w:color w:val="7EB338"/>
          <w:sz w:val="24"/>
          <w:szCs w:val="24"/>
        </w:rPr>
        <w:t>Operating Temperature</w:t>
      </w:r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t> </w:t>
      </w:r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  <w:t>0°C to 40°C (32°F to 104°F)</w:t>
      </w:r>
    </w:p>
    <w:p w:rsidR="003F7F83" w:rsidRPr="003F7F83" w:rsidRDefault="003F7F83" w:rsidP="003F7F83">
      <w:pPr>
        <w:spacing w:after="148" w:line="240" w:lineRule="auto"/>
        <w:textAlignment w:val="top"/>
        <w:rPr>
          <w:rFonts w:ascii="Times New Roman" w:eastAsia="Times New Roman" w:hAnsi="Times New Roman" w:cs="Times New Roman"/>
          <w:color w:val="808080"/>
          <w:sz w:val="24"/>
          <w:szCs w:val="24"/>
        </w:rPr>
      </w:pPr>
      <w:r w:rsidRPr="003F7F83">
        <w:rPr>
          <w:rFonts w:ascii="Times New Roman" w:eastAsia="Times New Roman" w:hAnsi="Times New Roman" w:cs="Times New Roman"/>
          <w:color w:val="7EB338"/>
          <w:sz w:val="24"/>
          <w:szCs w:val="24"/>
        </w:rPr>
        <w:t>Humidity </w:t>
      </w:r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  <w:t>5% to 95% relative humidity, non-condensing</w:t>
      </w:r>
    </w:p>
    <w:p w:rsidR="003F7F83" w:rsidRPr="003F7F83" w:rsidRDefault="003F7F83" w:rsidP="003F7F83">
      <w:pPr>
        <w:spacing w:after="148" w:line="240" w:lineRule="auto"/>
        <w:textAlignment w:val="top"/>
        <w:rPr>
          <w:rFonts w:ascii="Times New Roman" w:eastAsia="Times New Roman" w:hAnsi="Times New Roman" w:cs="Times New Roman"/>
          <w:color w:val="808080"/>
          <w:sz w:val="24"/>
          <w:szCs w:val="24"/>
        </w:rPr>
      </w:pPr>
      <w:r w:rsidRPr="003F7F83">
        <w:rPr>
          <w:rFonts w:ascii="Times New Roman" w:eastAsia="Times New Roman" w:hAnsi="Times New Roman" w:cs="Times New Roman"/>
          <w:color w:val="7EB338"/>
          <w:sz w:val="24"/>
          <w:szCs w:val="24"/>
        </w:rPr>
        <w:t>Drop </w:t>
      </w:r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  <w:t>Designed to withstand 1.2 m (4 ft) drops</w:t>
      </w:r>
    </w:p>
    <w:p w:rsidR="003F7F83" w:rsidRPr="003F7F83" w:rsidRDefault="003F7F83" w:rsidP="003F7F83">
      <w:pPr>
        <w:spacing w:after="148" w:line="240" w:lineRule="auto"/>
        <w:textAlignment w:val="top"/>
        <w:rPr>
          <w:rFonts w:ascii="Times New Roman" w:eastAsia="Times New Roman" w:hAnsi="Times New Roman" w:cs="Times New Roman"/>
          <w:color w:val="808080"/>
          <w:sz w:val="24"/>
          <w:szCs w:val="24"/>
        </w:rPr>
      </w:pPr>
      <w:r w:rsidRPr="003F7F83">
        <w:rPr>
          <w:rFonts w:ascii="Times New Roman" w:eastAsia="Times New Roman" w:hAnsi="Times New Roman" w:cs="Times New Roman"/>
          <w:color w:val="7EB338"/>
          <w:sz w:val="24"/>
          <w:szCs w:val="24"/>
        </w:rPr>
        <w:t>Environmental Sealing </w:t>
      </w:r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  <w:t>Sealed to resist airborne particulate contaminants</w:t>
      </w:r>
    </w:p>
    <w:p w:rsidR="003F7F83" w:rsidRPr="003F7F83" w:rsidRDefault="003F7F83" w:rsidP="003F7F83">
      <w:pPr>
        <w:spacing w:after="148" w:line="240" w:lineRule="auto"/>
        <w:textAlignment w:val="top"/>
        <w:rPr>
          <w:rFonts w:ascii="Times New Roman" w:eastAsia="Times New Roman" w:hAnsi="Times New Roman" w:cs="Times New Roman"/>
          <w:color w:val="808080"/>
          <w:sz w:val="24"/>
          <w:szCs w:val="24"/>
        </w:rPr>
      </w:pPr>
      <w:r w:rsidRPr="003F7F83">
        <w:rPr>
          <w:rFonts w:ascii="Times New Roman" w:eastAsia="Times New Roman" w:hAnsi="Times New Roman" w:cs="Times New Roman"/>
          <w:color w:val="7EB338"/>
          <w:sz w:val="24"/>
          <w:szCs w:val="24"/>
        </w:rPr>
        <w:t>Light Levels</w:t>
      </w:r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  <w:t xml:space="preserve">Laser: 4842 </w:t>
      </w:r>
      <w:proofErr w:type="spellStart"/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t>Lux</w:t>
      </w:r>
      <w:proofErr w:type="spellEnd"/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  <w:t xml:space="preserve">Imager: 100000 </w:t>
      </w:r>
      <w:proofErr w:type="spellStart"/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t>Lux</w:t>
      </w:r>
      <w:proofErr w:type="spellEnd"/>
    </w:p>
    <w:p w:rsidR="003F7F83" w:rsidRPr="003F7F83" w:rsidRDefault="003F7F83" w:rsidP="003F7F83">
      <w:pPr>
        <w:pBdr>
          <w:bottom w:val="single" w:sz="6" w:space="0" w:color="808080"/>
        </w:pBdr>
        <w:spacing w:after="100" w:afterAutospacing="1" w:line="240" w:lineRule="auto"/>
        <w:textAlignment w:val="top"/>
        <w:outlineLvl w:val="1"/>
        <w:rPr>
          <w:rFonts w:ascii="inherit" w:eastAsia="Times New Roman" w:hAnsi="inherit" w:cs="Times New Roman"/>
          <w:color w:val="808080"/>
          <w:sz w:val="36"/>
          <w:szCs w:val="36"/>
        </w:rPr>
      </w:pPr>
      <w:r w:rsidRPr="003F7F83">
        <w:rPr>
          <w:rFonts w:ascii="inherit" w:eastAsia="Times New Roman" w:hAnsi="inherit" w:cs="Times New Roman"/>
          <w:color w:val="808080"/>
          <w:sz w:val="36"/>
          <w:szCs w:val="36"/>
        </w:rPr>
        <w:t>ELECTRICAL</w:t>
      </w:r>
    </w:p>
    <w:p w:rsidR="003F7F83" w:rsidRPr="003F7F83" w:rsidRDefault="003F7F83" w:rsidP="003F7F83">
      <w:pPr>
        <w:spacing w:after="148" w:line="240" w:lineRule="auto"/>
        <w:textAlignment w:val="top"/>
        <w:rPr>
          <w:rFonts w:ascii="Times New Roman" w:eastAsia="Times New Roman" w:hAnsi="Times New Roman" w:cs="Times New Roman"/>
          <w:color w:val="808080"/>
          <w:sz w:val="24"/>
          <w:szCs w:val="24"/>
        </w:rPr>
      </w:pPr>
      <w:r w:rsidRPr="003F7F83">
        <w:rPr>
          <w:rFonts w:ascii="Times New Roman" w:eastAsia="Times New Roman" w:hAnsi="Times New Roman" w:cs="Times New Roman"/>
          <w:color w:val="7EB338"/>
          <w:sz w:val="24"/>
          <w:szCs w:val="24"/>
        </w:rPr>
        <w:t>Input Voltage </w:t>
      </w:r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  <w:t>5 VDC ±0.25 V</w:t>
      </w:r>
    </w:p>
    <w:p w:rsidR="003F7F83" w:rsidRPr="003F7F83" w:rsidRDefault="003F7F83" w:rsidP="003F7F83">
      <w:pPr>
        <w:spacing w:after="148" w:line="240" w:lineRule="auto"/>
        <w:textAlignment w:val="top"/>
        <w:rPr>
          <w:rFonts w:ascii="Times New Roman" w:eastAsia="Times New Roman" w:hAnsi="Times New Roman" w:cs="Times New Roman"/>
          <w:color w:val="808080"/>
          <w:sz w:val="24"/>
          <w:szCs w:val="24"/>
        </w:rPr>
      </w:pPr>
      <w:r w:rsidRPr="003F7F83">
        <w:rPr>
          <w:rFonts w:ascii="Times New Roman" w:eastAsia="Times New Roman" w:hAnsi="Times New Roman" w:cs="Times New Roman"/>
          <w:color w:val="7EB338"/>
          <w:sz w:val="24"/>
          <w:szCs w:val="24"/>
        </w:rPr>
        <w:t>Operating Power </w:t>
      </w:r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  <w:t xml:space="preserve">472 </w:t>
      </w:r>
      <w:proofErr w:type="spellStart"/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t>mA</w:t>
      </w:r>
      <w:proofErr w:type="spellEnd"/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t xml:space="preserve"> @ 5 V</w:t>
      </w:r>
    </w:p>
    <w:p w:rsidR="003F7F83" w:rsidRPr="003F7F83" w:rsidRDefault="003F7F83" w:rsidP="003F7F83">
      <w:pPr>
        <w:spacing w:after="148" w:line="240" w:lineRule="auto"/>
        <w:textAlignment w:val="top"/>
        <w:rPr>
          <w:rFonts w:ascii="Times New Roman" w:eastAsia="Times New Roman" w:hAnsi="Times New Roman" w:cs="Times New Roman"/>
          <w:color w:val="808080"/>
          <w:sz w:val="24"/>
          <w:szCs w:val="24"/>
        </w:rPr>
      </w:pPr>
      <w:r w:rsidRPr="003F7F83">
        <w:rPr>
          <w:rFonts w:ascii="Times New Roman" w:eastAsia="Times New Roman" w:hAnsi="Times New Roman" w:cs="Times New Roman"/>
          <w:color w:val="7EB338"/>
          <w:sz w:val="24"/>
          <w:szCs w:val="24"/>
        </w:rPr>
        <w:t>Standby Power </w:t>
      </w:r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  <w:t xml:space="preserve">255 </w:t>
      </w:r>
      <w:proofErr w:type="spellStart"/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t>mA</w:t>
      </w:r>
      <w:proofErr w:type="spellEnd"/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t xml:space="preserve"> @ 5 V</w:t>
      </w:r>
    </w:p>
    <w:p w:rsidR="003F7F83" w:rsidRPr="003F7F83" w:rsidRDefault="003F7F83" w:rsidP="003F7F83">
      <w:pPr>
        <w:spacing w:after="148" w:line="240" w:lineRule="auto"/>
        <w:textAlignment w:val="top"/>
        <w:rPr>
          <w:rFonts w:ascii="Times New Roman" w:eastAsia="Times New Roman" w:hAnsi="Times New Roman" w:cs="Times New Roman"/>
          <w:color w:val="808080"/>
          <w:sz w:val="24"/>
          <w:szCs w:val="24"/>
        </w:rPr>
      </w:pPr>
      <w:r w:rsidRPr="003F7F83">
        <w:rPr>
          <w:rFonts w:ascii="Times New Roman" w:eastAsia="Times New Roman" w:hAnsi="Times New Roman" w:cs="Times New Roman"/>
          <w:color w:val="7EB338"/>
          <w:sz w:val="24"/>
          <w:szCs w:val="24"/>
        </w:rPr>
        <w:t>Host System Interfaces </w:t>
      </w:r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  <w:t>USB, RS-232, Keyboard Wedge, IBM468xx (RS485)</w:t>
      </w:r>
    </w:p>
    <w:p w:rsidR="003F7F83" w:rsidRPr="003F7F83" w:rsidRDefault="003F7F83" w:rsidP="003F7F83">
      <w:pPr>
        <w:spacing w:after="148" w:line="240" w:lineRule="auto"/>
        <w:textAlignment w:val="top"/>
        <w:rPr>
          <w:rFonts w:ascii="Times New Roman" w:eastAsia="Times New Roman" w:hAnsi="Times New Roman" w:cs="Times New Roman"/>
          <w:color w:val="808080"/>
          <w:sz w:val="24"/>
          <w:szCs w:val="24"/>
        </w:rPr>
      </w:pPr>
      <w:r w:rsidRPr="003F7F83">
        <w:rPr>
          <w:rFonts w:ascii="Times New Roman" w:eastAsia="Times New Roman" w:hAnsi="Times New Roman" w:cs="Times New Roman"/>
          <w:color w:val="7EB338"/>
          <w:sz w:val="24"/>
          <w:szCs w:val="24"/>
        </w:rPr>
        <w:t>EAS Features </w:t>
      </w:r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  <w:t>EAS with interlock and integrated RF EAS antenna (EAS model)</w:t>
      </w:r>
    </w:p>
    <w:p w:rsidR="003F7F83" w:rsidRPr="003F7F83" w:rsidRDefault="003F7F83" w:rsidP="003F7F83">
      <w:pPr>
        <w:pBdr>
          <w:bottom w:val="single" w:sz="6" w:space="0" w:color="808080"/>
        </w:pBdr>
        <w:spacing w:after="100" w:afterAutospacing="1" w:line="240" w:lineRule="auto"/>
        <w:textAlignment w:val="top"/>
        <w:outlineLvl w:val="1"/>
        <w:rPr>
          <w:rFonts w:ascii="inherit" w:eastAsia="Times New Roman" w:hAnsi="inherit" w:cs="Times New Roman"/>
          <w:color w:val="808080"/>
          <w:sz w:val="36"/>
          <w:szCs w:val="36"/>
        </w:rPr>
      </w:pPr>
      <w:r w:rsidRPr="003F7F83">
        <w:rPr>
          <w:rFonts w:ascii="inherit" w:eastAsia="Times New Roman" w:hAnsi="inherit" w:cs="Times New Roman"/>
          <w:color w:val="808080"/>
          <w:sz w:val="36"/>
          <w:szCs w:val="36"/>
        </w:rPr>
        <w:t>SCAN PERFORMANCE</w:t>
      </w:r>
    </w:p>
    <w:p w:rsidR="003F7F83" w:rsidRPr="003F7F83" w:rsidRDefault="003F7F83" w:rsidP="003F7F83">
      <w:pPr>
        <w:spacing w:after="148" w:line="240" w:lineRule="auto"/>
        <w:textAlignment w:val="top"/>
        <w:rPr>
          <w:rFonts w:ascii="Times New Roman" w:eastAsia="Times New Roman" w:hAnsi="Times New Roman" w:cs="Times New Roman"/>
          <w:color w:val="808080"/>
          <w:sz w:val="24"/>
          <w:szCs w:val="24"/>
        </w:rPr>
      </w:pPr>
      <w:r w:rsidRPr="003F7F83">
        <w:rPr>
          <w:rFonts w:ascii="Times New Roman" w:eastAsia="Times New Roman" w:hAnsi="Times New Roman" w:cs="Times New Roman"/>
          <w:color w:val="7EB338"/>
          <w:sz w:val="24"/>
          <w:szCs w:val="24"/>
        </w:rPr>
        <w:lastRenderedPageBreak/>
        <w:t>Scan Pattern </w:t>
      </w:r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  <w:t xml:space="preserve">Hybrid, </w:t>
      </w:r>
      <w:proofErr w:type="spellStart"/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t>Omnidirectional</w:t>
      </w:r>
      <w:proofErr w:type="spellEnd"/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t xml:space="preserve"> Laser (5 fields of 4 parallel lines) and Area Imager (640 x 480 pixel array)</w:t>
      </w:r>
    </w:p>
    <w:p w:rsidR="003F7F83" w:rsidRPr="003F7F83" w:rsidRDefault="003F7F83" w:rsidP="003F7F83">
      <w:pPr>
        <w:spacing w:after="148" w:line="240" w:lineRule="auto"/>
        <w:textAlignment w:val="top"/>
        <w:rPr>
          <w:rFonts w:ascii="Times New Roman" w:eastAsia="Times New Roman" w:hAnsi="Times New Roman" w:cs="Times New Roman"/>
          <w:color w:val="808080"/>
          <w:sz w:val="24"/>
          <w:szCs w:val="24"/>
        </w:rPr>
      </w:pPr>
      <w:r w:rsidRPr="003F7F83">
        <w:rPr>
          <w:rFonts w:ascii="Times New Roman" w:eastAsia="Times New Roman" w:hAnsi="Times New Roman" w:cs="Times New Roman"/>
          <w:color w:val="7EB338"/>
          <w:sz w:val="24"/>
          <w:szCs w:val="24"/>
        </w:rPr>
        <w:t>Scan Speed</w:t>
      </w:r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</w:r>
      <w:proofErr w:type="spellStart"/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t>Omnidirectional</w:t>
      </w:r>
      <w:proofErr w:type="spellEnd"/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t>: 1120 scan lines per second</w:t>
      </w:r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  <w:t>FPS: 30</w:t>
      </w:r>
    </w:p>
    <w:p w:rsidR="003F7F83" w:rsidRPr="003F7F83" w:rsidRDefault="003F7F83" w:rsidP="003F7F83">
      <w:pPr>
        <w:spacing w:after="148" w:line="240" w:lineRule="auto"/>
        <w:textAlignment w:val="top"/>
        <w:rPr>
          <w:rFonts w:ascii="Times New Roman" w:eastAsia="Times New Roman" w:hAnsi="Times New Roman" w:cs="Times New Roman"/>
          <w:color w:val="808080"/>
          <w:sz w:val="24"/>
          <w:szCs w:val="24"/>
        </w:rPr>
      </w:pPr>
      <w:r w:rsidRPr="003F7F83">
        <w:rPr>
          <w:rFonts w:ascii="Times New Roman" w:eastAsia="Times New Roman" w:hAnsi="Times New Roman" w:cs="Times New Roman"/>
          <w:color w:val="7EB338"/>
          <w:sz w:val="24"/>
          <w:szCs w:val="24"/>
        </w:rPr>
        <w:t>Scan Angle (Imager</w:t>
      </w:r>
      <w:proofErr w:type="gramStart"/>
      <w:r w:rsidRPr="003F7F83">
        <w:rPr>
          <w:rFonts w:ascii="Times New Roman" w:eastAsia="Times New Roman" w:hAnsi="Times New Roman" w:cs="Times New Roman"/>
          <w:color w:val="7EB338"/>
          <w:sz w:val="24"/>
          <w:szCs w:val="24"/>
        </w:rPr>
        <w:t>)</w:t>
      </w:r>
      <w:proofErr w:type="gramEnd"/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  <w:t>Horizontal: 40.0°</w:t>
      </w:r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  <w:t>Vertical: 30.5°</w:t>
      </w:r>
    </w:p>
    <w:p w:rsidR="003F7F83" w:rsidRPr="003F7F83" w:rsidRDefault="003F7F83" w:rsidP="003F7F83">
      <w:pPr>
        <w:spacing w:after="148" w:line="240" w:lineRule="auto"/>
        <w:textAlignment w:val="top"/>
        <w:rPr>
          <w:rFonts w:ascii="Times New Roman" w:eastAsia="Times New Roman" w:hAnsi="Times New Roman" w:cs="Times New Roman"/>
          <w:color w:val="808080"/>
          <w:sz w:val="24"/>
          <w:szCs w:val="24"/>
        </w:rPr>
      </w:pPr>
      <w:r w:rsidRPr="003F7F83">
        <w:rPr>
          <w:rFonts w:ascii="Times New Roman" w:eastAsia="Times New Roman" w:hAnsi="Times New Roman" w:cs="Times New Roman"/>
          <w:color w:val="7EB338"/>
          <w:sz w:val="24"/>
          <w:szCs w:val="24"/>
        </w:rPr>
        <w:t>Symbol Contrast </w:t>
      </w:r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  <w:t>35% minimum reflectance difference</w:t>
      </w:r>
    </w:p>
    <w:p w:rsidR="003F7F83" w:rsidRPr="003F7F83" w:rsidRDefault="003F7F83" w:rsidP="003F7F83">
      <w:pPr>
        <w:spacing w:after="148" w:line="240" w:lineRule="auto"/>
        <w:textAlignment w:val="top"/>
        <w:rPr>
          <w:rFonts w:ascii="Times New Roman" w:eastAsia="Times New Roman" w:hAnsi="Times New Roman" w:cs="Times New Roman"/>
          <w:color w:val="808080"/>
          <w:sz w:val="24"/>
          <w:szCs w:val="24"/>
        </w:rPr>
      </w:pPr>
      <w:r w:rsidRPr="003F7F83">
        <w:rPr>
          <w:rFonts w:ascii="Times New Roman" w:eastAsia="Times New Roman" w:hAnsi="Times New Roman" w:cs="Times New Roman"/>
          <w:color w:val="7EB338"/>
          <w:sz w:val="24"/>
          <w:szCs w:val="24"/>
        </w:rPr>
        <w:t>Pitch, Skew</w:t>
      </w:r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  <w:t>Laser: 60°, 60°</w:t>
      </w:r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  <w:t>Imager: 60°, 70°</w:t>
      </w:r>
    </w:p>
    <w:p w:rsidR="003F7F83" w:rsidRPr="003F7F83" w:rsidRDefault="003F7F83" w:rsidP="003F7F83">
      <w:pPr>
        <w:spacing w:after="148" w:line="240" w:lineRule="auto"/>
        <w:textAlignment w:val="top"/>
        <w:rPr>
          <w:rFonts w:ascii="Times New Roman" w:eastAsia="Times New Roman" w:hAnsi="Times New Roman" w:cs="Times New Roman"/>
          <w:color w:val="808080"/>
          <w:sz w:val="24"/>
          <w:szCs w:val="24"/>
        </w:rPr>
      </w:pPr>
      <w:r w:rsidRPr="003F7F83">
        <w:rPr>
          <w:rFonts w:ascii="Times New Roman" w:eastAsia="Times New Roman" w:hAnsi="Times New Roman" w:cs="Times New Roman"/>
          <w:color w:val="7EB338"/>
          <w:sz w:val="24"/>
          <w:szCs w:val="24"/>
        </w:rPr>
        <w:t>Decode Capability</w:t>
      </w:r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  <w:t xml:space="preserve">Laser: Reads standard 1D, GS1 </w:t>
      </w:r>
      <w:proofErr w:type="spellStart"/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t>DataBar</w:t>
      </w:r>
      <w:proofErr w:type="spellEnd"/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t xml:space="preserve"> </w:t>
      </w:r>
      <w:proofErr w:type="spellStart"/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t>symbologies</w:t>
      </w:r>
      <w:proofErr w:type="spellEnd"/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  <w:t xml:space="preserve">Imager: Reads standard 1D, PDF and 2D </w:t>
      </w:r>
      <w:proofErr w:type="spellStart"/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t>symbologies</w:t>
      </w:r>
      <w:proofErr w:type="spellEnd"/>
    </w:p>
    <w:p w:rsidR="003F7F83" w:rsidRPr="003F7F83" w:rsidRDefault="003F7F83" w:rsidP="003F7F83">
      <w:pPr>
        <w:spacing w:after="148" w:line="240" w:lineRule="auto"/>
        <w:textAlignment w:val="top"/>
        <w:rPr>
          <w:rFonts w:ascii="Times New Roman" w:eastAsia="Times New Roman" w:hAnsi="Times New Roman" w:cs="Times New Roman"/>
          <w:color w:val="808080"/>
          <w:sz w:val="24"/>
          <w:szCs w:val="24"/>
        </w:rPr>
      </w:pPr>
      <w:r w:rsidRPr="003F7F83">
        <w:rPr>
          <w:rFonts w:ascii="Times New Roman" w:eastAsia="Times New Roman" w:hAnsi="Times New Roman" w:cs="Times New Roman"/>
          <w:color w:val="7EB338"/>
          <w:sz w:val="24"/>
          <w:szCs w:val="24"/>
        </w:rPr>
        <w:t>Warranty </w:t>
      </w:r>
      <w:r w:rsidRPr="003F7F83">
        <w:rPr>
          <w:rFonts w:ascii="Times New Roman" w:eastAsia="Times New Roman" w:hAnsi="Times New Roman" w:cs="Times New Roman"/>
          <w:color w:val="808080"/>
          <w:sz w:val="24"/>
          <w:szCs w:val="24"/>
        </w:rPr>
        <w:br/>
        <w:t>Three-year factory warranty</w:t>
      </w:r>
    </w:p>
    <w:p w:rsidR="003F7F83" w:rsidRPr="003F7F83" w:rsidRDefault="003F7F83" w:rsidP="003F7F83">
      <w:pPr>
        <w:pBdr>
          <w:bottom w:val="single" w:sz="6" w:space="0" w:color="808080"/>
        </w:pBdr>
        <w:shd w:val="clear" w:color="auto" w:fill="FFFFFF"/>
        <w:spacing w:after="100" w:afterAutospacing="1" w:line="240" w:lineRule="auto"/>
        <w:textAlignment w:val="top"/>
        <w:outlineLvl w:val="1"/>
        <w:rPr>
          <w:rFonts w:ascii="inherit" w:eastAsia="Times New Roman" w:hAnsi="inherit" w:cs="Arial"/>
          <w:color w:val="808080"/>
          <w:sz w:val="36"/>
          <w:szCs w:val="36"/>
        </w:rPr>
      </w:pPr>
      <w:r w:rsidRPr="003F7F83">
        <w:rPr>
          <w:rFonts w:ascii="inherit" w:eastAsia="Times New Roman" w:hAnsi="inherit" w:cs="Arial"/>
          <w:color w:val="808080"/>
          <w:sz w:val="36"/>
          <w:szCs w:val="36"/>
        </w:rPr>
        <w:t> TYPICAL PERFORMANCE*</w:t>
      </w:r>
    </w:p>
    <w:p w:rsidR="003F7F83" w:rsidRPr="003F7F83" w:rsidRDefault="003F7F83" w:rsidP="003F7F83">
      <w:pPr>
        <w:shd w:val="clear" w:color="auto" w:fill="FFFFFF"/>
        <w:spacing w:after="148" w:line="240" w:lineRule="auto"/>
        <w:textAlignment w:val="top"/>
        <w:rPr>
          <w:rFonts w:ascii="Arial" w:eastAsia="Times New Roman" w:hAnsi="Arial" w:cs="Arial"/>
          <w:color w:val="808080"/>
          <w:sz w:val="21"/>
          <w:szCs w:val="21"/>
        </w:rPr>
      </w:pPr>
      <w:r w:rsidRPr="003F7F83">
        <w:rPr>
          <w:rFonts w:ascii="Arial" w:eastAsia="Times New Roman" w:hAnsi="Arial" w:cs="Arial"/>
          <w:color w:val="7EB338"/>
          <w:sz w:val="21"/>
          <w:szCs w:val="21"/>
        </w:rPr>
        <w:t>LASER</w:t>
      </w:r>
      <w:r w:rsidRPr="003F7F83">
        <w:rPr>
          <w:rFonts w:ascii="Arial" w:eastAsia="Times New Roman" w:hAnsi="Arial" w:cs="Arial"/>
          <w:color w:val="808080"/>
          <w:sz w:val="21"/>
          <w:szCs w:val="21"/>
        </w:rPr>
        <w:br/>
        <w:t>5 MIL CODE 39: 0 mm – 50 mm (0 in – 2.0 in</w:t>
      </w:r>
      <w:proofErr w:type="gramStart"/>
      <w:r w:rsidRPr="003F7F83">
        <w:rPr>
          <w:rFonts w:ascii="Arial" w:eastAsia="Times New Roman" w:hAnsi="Arial" w:cs="Arial"/>
          <w:color w:val="808080"/>
          <w:sz w:val="21"/>
          <w:szCs w:val="21"/>
        </w:rPr>
        <w:t>)</w:t>
      </w:r>
      <w:proofErr w:type="gramEnd"/>
      <w:r w:rsidRPr="003F7F83">
        <w:rPr>
          <w:rFonts w:ascii="Arial" w:eastAsia="Times New Roman" w:hAnsi="Arial" w:cs="Arial"/>
          <w:color w:val="808080"/>
          <w:sz w:val="21"/>
          <w:szCs w:val="21"/>
        </w:rPr>
        <w:br/>
        <w:t>7.5 MIL CODE 39: 0 mm – 150 mm (0 in – 5.9 in)</w:t>
      </w:r>
      <w:r w:rsidRPr="003F7F83">
        <w:rPr>
          <w:rFonts w:ascii="Arial" w:eastAsia="Times New Roman" w:hAnsi="Arial" w:cs="Arial"/>
          <w:color w:val="808080"/>
          <w:sz w:val="21"/>
          <w:szCs w:val="21"/>
        </w:rPr>
        <w:br/>
        <w:t>10 MIL CODE 39: 0 mm – 220 mm (0 in – 8.7 in)</w:t>
      </w:r>
      <w:r w:rsidRPr="003F7F83">
        <w:rPr>
          <w:rFonts w:ascii="Arial" w:eastAsia="Times New Roman" w:hAnsi="Arial" w:cs="Arial"/>
          <w:color w:val="808080"/>
          <w:sz w:val="21"/>
          <w:szCs w:val="21"/>
        </w:rPr>
        <w:br/>
        <w:t>13 MIL UPC: 0 mm – 275 mm (0 in – 10.8 in)</w:t>
      </w:r>
      <w:r w:rsidRPr="003F7F83">
        <w:rPr>
          <w:rFonts w:ascii="Arial" w:eastAsia="Times New Roman" w:hAnsi="Arial" w:cs="Arial"/>
          <w:color w:val="808080"/>
          <w:sz w:val="21"/>
          <w:szCs w:val="21"/>
        </w:rPr>
        <w:br/>
        <w:t>26 MIL UPC-E: 0 mm – 300 mm (0 in – 11.8 in)</w:t>
      </w:r>
    </w:p>
    <w:p w:rsidR="003F7F83" w:rsidRPr="003F7F83" w:rsidRDefault="003F7F83" w:rsidP="003F7F83">
      <w:pPr>
        <w:shd w:val="clear" w:color="auto" w:fill="FFFFFF"/>
        <w:spacing w:after="148" w:line="240" w:lineRule="auto"/>
        <w:textAlignment w:val="top"/>
        <w:rPr>
          <w:rFonts w:ascii="Arial" w:eastAsia="Times New Roman" w:hAnsi="Arial" w:cs="Arial"/>
          <w:color w:val="808080"/>
          <w:sz w:val="21"/>
          <w:szCs w:val="21"/>
        </w:rPr>
      </w:pPr>
      <w:r w:rsidRPr="003F7F83">
        <w:rPr>
          <w:rFonts w:ascii="Arial" w:eastAsia="Times New Roman" w:hAnsi="Arial" w:cs="Arial"/>
          <w:color w:val="7EB338"/>
          <w:sz w:val="21"/>
          <w:szCs w:val="21"/>
        </w:rPr>
        <w:t>IMAGER</w:t>
      </w:r>
      <w:r w:rsidRPr="003F7F83">
        <w:rPr>
          <w:rFonts w:ascii="Arial" w:eastAsia="Times New Roman" w:hAnsi="Arial" w:cs="Arial"/>
          <w:color w:val="808080"/>
          <w:sz w:val="21"/>
          <w:szCs w:val="21"/>
        </w:rPr>
        <w:br/>
        <w:t>5 MIL CODE 39: 0 mm – 70 mm (0 in – 2.8 in</w:t>
      </w:r>
      <w:proofErr w:type="gramStart"/>
      <w:r w:rsidRPr="003F7F83">
        <w:rPr>
          <w:rFonts w:ascii="Arial" w:eastAsia="Times New Roman" w:hAnsi="Arial" w:cs="Arial"/>
          <w:color w:val="808080"/>
          <w:sz w:val="21"/>
          <w:szCs w:val="21"/>
        </w:rPr>
        <w:t>)</w:t>
      </w:r>
      <w:proofErr w:type="gramEnd"/>
      <w:r w:rsidRPr="003F7F83">
        <w:rPr>
          <w:rFonts w:ascii="Arial" w:eastAsia="Times New Roman" w:hAnsi="Arial" w:cs="Arial"/>
          <w:color w:val="808080"/>
          <w:sz w:val="21"/>
          <w:szCs w:val="21"/>
        </w:rPr>
        <w:br/>
        <w:t>13 MIL UPC: 0 mm – 245 mm (0 in – 9.6 in)</w:t>
      </w:r>
      <w:r w:rsidRPr="003F7F83">
        <w:rPr>
          <w:rFonts w:ascii="Arial" w:eastAsia="Times New Roman" w:hAnsi="Arial" w:cs="Arial"/>
          <w:color w:val="808080"/>
          <w:sz w:val="21"/>
          <w:szCs w:val="21"/>
        </w:rPr>
        <w:br/>
        <w:t>6.7 MIL PDF417: 0 mm – 70 mm (0 in – 2.8 in)</w:t>
      </w:r>
      <w:r w:rsidRPr="003F7F83">
        <w:rPr>
          <w:rFonts w:ascii="Arial" w:eastAsia="Times New Roman" w:hAnsi="Arial" w:cs="Arial"/>
          <w:color w:val="808080"/>
          <w:sz w:val="21"/>
          <w:szCs w:val="21"/>
        </w:rPr>
        <w:br/>
        <w:t>10 MIL DATAMATRIX: 0 mm – 75 mm (0 in – 3.0 in)</w:t>
      </w:r>
      <w:r w:rsidRPr="003F7F83">
        <w:rPr>
          <w:rFonts w:ascii="Arial" w:eastAsia="Times New Roman" w:hAnsi="Arial" w:cs="Arial"/>
          <w:color w:val="808080"/>
          <w:sz w:val="21"/>
          <w:szCs w:val="21"/>
        </w:rPr>
        <w:br/>
        <w:t>20 MIL QR: 0 mm – 200 mm (0 in – 7.9 in)</w:t>
      </w:r>
      <w:r w:rsidRPr="003F7F83">
        <w:rPr>
          <w:rFonts w:ascii="Arial" w:eastAsia="Times New Roman" w:hAnsi="Arial" w:cs="Arial"/>
          <w:color w:val="808080"/>
          <w:sz w:val="21"/>
          <w:szCs w:val="21"/>
        </w:rPr>
        <w:br/>
        <w:t>20 MIL C39: 0 mm – 327 mm (0 in – 12.9 in)</w:t>
      </w:r>
    </w:p>
    <w:p w:rsidR="003F7F83" w:rsidRPr="003F7F83" w:rsidRDefault="003F7F83" w:rsidP="003F7F83">
      <w:pPr>
        <w:shd w:val="clear" w:color="auto" w:fill="FFFFFF"/>
        <w:spacing w:after="148" w:line="240" w:lineRule="auto"/>
        <w:textAlignment w:val="top"/>
        <w:rPr>
          <w:rFonts w:ascii="Arial" w:eastAsia="Times New Roman" w:hAnsi="Arial" w:cs="Arial"/>
          <w:color w:val="808080"/>
          <w:sz w:val="21"/>
          <w:szCs w:val="21"/>
        </w:rPr>
      </w:pPr>
      <w:r w:rsidRPr="003F7F83">
        <w:rPr>
          <w:rFonts w:ascii="Arial" w:eastAsia="Times New Roman" w:hAnsi="Arial" w:cs="Arial"/>
          <w:color w:val="7EB338"/>
          <w:sz w:val="21"/>
          <w:szCs w:val="21"/>
        </w:rPr>
        <w:t>RESOLUTION </w:t>
      </w:r>
      <w:r w:rsidRPr="003F7F83">
        <w:rPr>
          <w:rFonts w:ascii="Arial" w:eastAsia="Times New Roman" w:hAnsi="Arial" w:cs="Arial"/>
          <w:color w:val="808080"/>
          <w:sz w:val="21"/>
          <w:szCs w:val="21"/>
        </w:rPr>
        <w:br/>
        <w:t>Laser: 5 mil; Imager: 1D: 4mil, 2D: 6.7 mil</w:t>
      </w:r>
    </w:p>
    <w:p w:rsidR="003F7F83" w:rsidRPr="003F7F83" w:rsidRDefault="003F7F83" w:rsidP="003F7F83">
      <w:pPr>
        <w:shd w:val="clear" w:color="auto" w:fill="FFFFFF"/>
        <w:spacing w:after="148" w:line="240" w:lineRule="auto"/>
        <w:textAlignment w:val="top"/>
        <w:rPr>
          <w:rFonts w:ascii="Arial" w:eastAsia="Times New Roman" w:hAnsi="Arial" w:cs="Arial"/>
          <w:color w:val="808080"/>
          <w:sz w:val="21"/>
          <w:szCs w:val="21"/>
        </w:rPr>
      </w:pPr>
      <w:r w:rsidRPr="003F7F83">
        <w:rPr>
          <w:rFonts w:ascii="Arial" w:eastAsia="Times New Roman" w:hAnsi="Arial" w:cs="Arial"/>
          <w:i/>
          <w:iCs/>
          <w:color w:val="808080"/>
          <w:sz w:val="21"/>
        </w:rPr>
        <w:t>* Performance may be impacted by barcode quality and environmental conditions.</w:t>
      </w:r>
    </w:p>
    <w:p w:rsidR="003F7F83" w:rsidRDefault="003F7F83"/>
    <w:sectPr w:rsidR="003F7F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20"/>
  <w:characterSpacingControl w:val="doNotCompress"/>
  <w:compat>
    <w:useFELayout/>
  </w:compat>
  <w:rsids>
    <w:rsidRoot w:val="003F7F83"/>
    <w:rsid w:val="003F7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F7F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ad">
    <w:name w:val="lead"/>
    <w:basedOn w:val="Normal"/>
    <w:rsid w:val="003F7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F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F7F8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3F7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F7F8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28">
          <w:marLeft w:val="-223"/>
          <w:marRight w:val="-2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9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83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6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85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24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0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54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533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385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39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84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28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39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0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863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081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068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541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0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0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91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8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71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12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563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65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15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28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9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47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09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2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351</Words>
  <Characters>2004</Characters>
  <Application>Microsoft Office Word</Application>
  <DocSecurity>0</DocSecurity>
  <Lines>16</Lines>
  <Paragraphs>4</Paragraphs>
  <ScaleCrop>false</ScaleCrop>
  <Company/>
  <LinksUpToDate>false</LinksUpToDate>
  <CharactersWithSpaces>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IIoT</dc:creator>
  <cp:keywords/>
  <dc:description/>
  <cp:lastModifiedBy>IIoT</cp:lastModifiedBy>
  <cp:revision>2</cp:revision>
  <dcterms:created xsi:type="dcterms:W3CDTF">2019-02-25T13:30:00Z</dcterms:created>
  <dcterms:modified xsi:type="dcterms:W3CDTF">2019-02-25T13:34:00Z</dcterms:modified>
</cp:coreProperties>
</file>